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60E0D" w14:textId="69F00C90" w:rsidR="00852562" w:rsidRPr="00852562" w:rsidRDefault="00852562" w:rsidP="00852562">
      <w:pPr>
        <w:pStyle w:val="10"/>
        <w:spacing w:before="0" w:line="0" w:lineRule="atLeast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85256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Распоряжение правительства Челябинской области от 3 апреля 2020 года № 186-рп "О мерах поддержки субъектов малого и среднего предпринимательства в Челябинской области"</w:t>
      </w:r>
    </w:p>
    <w:p w14:paraId="391EE520" w14:textId="77777777" w:rsidR="00852562" w:rsidRPr="00852562" w:rsidRDefault="00852562" w:rsidP="00852562"/>
    <w:p w14:paraId="5CD5C09E" w14:textId="7148DD48" w:rsidR="00852562" w:rsidRDefault="00852562" w:rsidP="00852562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852562">
        <w:rPr>
          <w:color w:val="000000"/>
          <w:spacing w:val="3"/>
        </w:rPr>
        <w:t xml:space="preserve">Во исполнение распоряжения Правительства Российской Федерации от 19 марта 2020 г. № 670-р и Плана мероприятий по обеспечению устойчивого развития экономики Челябинской области в условиях ухудшения ситуации в связи с распространением новой </w:t>
      </w:r>
      <w:proofErr w:type="spellStart"/>
      <w:r w:rsidRPr="00852562">
        <w:rPr>
          <w:color w:val="000000"/>
          <w:spacing w:val="3"/>
        </w:rPr>
        <w:t>коронавирусной</w:t>
      </w:r>
      <w:proofErr w:type="spellEnd"/>
      <w:r w:rsidRPr="00852562">
        <w:rPr>
          <w:color w:val="000000"/>
          <w:spacing w:val="3"/>
        </w:rPr>
        <w:t xml:space="preserve"> инфекции, утвержденного Губернатором Челябинской области 23.03.2020 г.:</w:t>
      </w:r>
    </w:p>
    <w:p w14:paraId="135DF923" w14:textId="77777777" w:rsidR="00852562" w:rsidRPr="00852562" w:rsidRDefault="00852562" w:rsidP="00852562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</w:p>
    <w:p w14:paraId="0F4B5A92" w14:textId="77777777" w:rsidR="00852562" w:rsidRPr="00852562" w:rsidRDefault="00852562" w:rsidP="00852562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852562">
        <w:rPr>
          <w:color w:val="000000"/>
          <w:spacing w:val="3"/>
        </w:rPr>
        <w:t>1. Министерству имущества Челябинской области (</w:t>
      </w:r>
      <w:proofErr w:type="spellStart"/>
      <w:r w:rsidRPr="00852562">
        <w:rPr>
          <w:color w:val="000000"/>
          <w:spacing w:val="3"/>
        </w:rPr>
        <w:t>Богашов</w:t>
      </w:r>
      <w:proofErr w:type="spellEnd"/>
      <w:r w:rsidRPr="00852562">
        <w:rPr>
          <w:color w:val="000000"/>
          <w:spacing w:val="3"/>
        </w:rPr>
        <w:t xml:space="preserve"> А.Е.), Управлению делами Губернатора и Правительства Челябинской области (Алексеев Е.Б.) по договорам аренды, заключенным с субъектами малого и среднего предпринимательства, при предоставлении имущества, находящегося в государственной собственности Челябинской области, обеспечить:</w:t>
      </w:r>
    </w:p>
    <w:p w14:paraId="58DE5F77" w14:textId="77777777" w:rsidR="00852562" w:rsidRPr="00852562" w:rsidRDefault="00852562" w:rsidP="00852562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852562">
        <w:rPr>
          <w:color w:val="000000"/>
          <w:spacing w:val="3"/>
        </w:rPr>
        <w:t>1) в течение 5 рабочих дней со дня обращения субъекта малого и среднего предпринимательства заключение дополнительного соглашения, предусматривающего отсрочку перечисления арендной платы, предусмотренной в 2020 году, и ее уплату в 2021 году равными частями в сроки, предусмотренные договором аренды, или на иных условиях, предложенных арендатором, по согласованию сторон;</w:t>
      </w:r>
    </w:p>
    <w:p w14:paraId="66013C8F" w14:textId="77777777" w:rsidR="00852562" w:rsidRPr="00852562" w:rsidRDefault="00852562" w:rsidP="00852562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852562">
        <w:rPr>
          <w:color w:val="000000"/>
          <w:spacing w:val="3"/>
        </w:rPr>
        <w:t>2) уведомление в течение 3 рабочих дней со дня вступления в силу настоящего распоряжения субъектов малого и среднего предпринимательства о возможности, при необходимости, заключения дополнительного соглашения в соответствии с требованиями подпункта 1 настоящего пункта.</w:t>
      </w:r>
    </w:p>
    <w:p w14:paraId="587D1C1B" w14:textId="77777777" w:rsidR="00852562" w:rsidRPr="00852562" w:rsidRDefault="00852562" w:rsidP="00852562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852562">
        <w:rPr>
          <w:color w:val="000000"/>
          <w:spacing w:val="3"/>
        </w:rPr>
        <w:t>2. Органам исполнительной власти Челябинской области по договорам аренды, заключенным подведомственными областными унитарными предприятиями и областными государственными учреждениями с субъектами малого и среднего предпринимательства, при предоставлении имущества, находящегося в государственной собственности Челябинской области и закрепленного на праве хозяйственного ведения или оперативного управления, обеспечить:</w:t>
      </w:r>
    </w:p>
    <w:p w14:paraId="52AC0FB3" w14:textId="77777777" w:rsidR="00852562" w:rsidRPr="00852562" w:rsidRDefault="00852562" w:rsidP="00852562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852562">
        <w:rPr>
          <w:color w:val="000000"/>
          <w:spacing w:val="3"/>
        </w:rPr>
        <w:t>1) заключение подведомственными областными унитарными предприятиями и областными государственными учреждениями в течение 5 рабочих дней со дня обращения субъекта малого и среднего предпринимательства дополнительного соглашения, предусматривающего отсрочку перечисления арендной платы, предусмотренной в 2020 году, и ее уплату в 2021 году равными частями в сроки, предусмотренные договором аренды, или на иных условиях, предложенных арендатором, по согласованию сторон;</w:t>
      </w:r>
    </w:p>
    <w:p w14:paraId="2DE32257" w14:textId="77777777" w:rsidR="00852562" w:rsidRPr="00852562" w:rsidRDefault="00852562" w:rsidP="00852562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852562">
        <w:rPr>
          <w:color w:val="000000"/>
          <w:spacing w:val="3"/>
        </w:rPr>
        <w:t>2) уведомление в течение 3 рабочих дней со дня вступления в силу настоящего распоряжения субъектов малого и среднего предпринимательства о возможности, при необходимости, заключения дополнительного соглашения в соответствии с требованиями подпункта 1 настоящего пункта.</w:t>
      </w:r>
    </w:p>
    <w:p w14:paraId="7DA9350D" w14:textId="77777777" w:rsidR="00852562" w:rsidRPr="00852562" w:rsidRDefault="00852562" w:rsidP="00852562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852562">
        <w:rPr>
          <w:color w:val="000000"/>
          <w:spacing w:val="3"/>
        </w:rPr>
        <w:t>3. Органам исполнительной власти Челябинской области, указанным в пункте 2 настоящего распоряжения, направить в Министерство имущества Челябинской области информацию о реализации настоящего распоряжения в срок до 1 июля 2020 года.</w:t>
      </w:r>
    </w:p>
    <w:p w14:paraId="5F651E92" w14:textId="77777777" w:rsidR="00852562" w:rsidRPr="00852562" w:rsidRDefault="00852562" w:rsidP="00852562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852562">
        <w:rPr>
          <w:color w:val="000000"/>
          <w:spacing w:val="3"/>
        </w:rPr>
        <w:t>4. Настоящее распоряжение подлежит официальному опубликованию.</w:t>
      </w:r>
    </w:p>
    <w:p w14:paraId="76D1FDEF" w14:textId="77777777" w:rsidR="00852562" w:rsidRDefault="00852562" w:rsidP="00852562">
      <w:pPr>
        <w:pStyle w:val="a7"/>
        <w:spacing w:before="0" w:beforeAutospacing="0" w:after="0" w:afterAutospacing="0" w:line="0" w:lineRule="atLeast"/>
        <w:textAlignment w:val="top"/>
        <w:rPr>
          <w:rStyle w:val="a9"/>
          <w:color w:val="000000"/>
          <w:spacing w:val="3"/>
        </w:rPr>
      </w:pPr>
    </w:p>
    <w:p w14:paraId="4552A1C7" w14:textId="66E83F51" w:rsidR="00852562" w:rsidRPr="00852562" w:rsidRDefault="00852562" w:rsidP="00852562">
      <w:pPr>
        <w:pStyle w:val="a7"/>
        <w:spacing w:before="0" w:beforeAutospacing="0" w:after="0" w:afterAutospacing="0" w:line="0" w:lineRule="atLeast"/>
        <w:textAlignment w:val="top"/>
        <w:rPr>
          <w:color w:val="000000"/>
          <w:spacing w:val="3"/>
        </w:rPr>
      </w:pPr>
      <w:r w:rsidRPr="00852562">
        <w:rPr>
          <w:rStyle w:val="a9"/>
          <w:color w:val="000000"/>
          <w:spacing w:val="3"/>
        </w:rPr>
        <w:t xml:space="preserve">Председатель Правительства Челябинской области </w:t>
      </w:r>
      <w:proofErr w:type="spellStart"/>
      <w:r w:rsidRPr="00852562">
        <w:rPr>
          <w:rStyle w:val="a9"/>
          <w:color w:val="000000"/>
          <w:spacing w:val="3"/>
        </w:rPr>
        <w:t>А.Л.Текслер</w:t>
      </w:r>
      <w:proofErr w:type="spellEnd"/>
    </w:p>
    <w:p w14:paraId="085F8338" w14:textId="399F430B" w:rsidR="0053467B" w:rsidRPr="00852562" w:rsidRDefault="0053467B" w:rsidP="00852562">
      <w:pPr>
        <w:spacing w:line="0" w:lineRule="atLeast"/>
        <w:rPr>
          <w:rFonts w:cs="Times New Roman"/>
          <w:sz w:val="24"/>
          <w:szCs w:val="24"/>
        </w:rPr>
      </w:pPr>
    </w:p>
    <w:sectPr w:rsidR="0053467B" w:rsidRPr="0085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B1B"/>
    <w:multiLevelType w:val="hybridMultilevel"/>
    <w:tmpl w:val="E158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5BD1"/>
    <w:multiLevelType w:val="hybridMultilevel"/>
    <w:tmpl w:val="A5B6CBD4"/>
    <w:lvl w:ilvl="0" w:tplc="31B42F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9AB"/>
    <w:multiLevelType w:val="multilevel"/>
    <w:tmpl w:val="74B8417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F960B0D"/>
    <w:multiLevelType w:val="hybridMultilevel"/>
    <w:tmpl w:val="2D9AC70C"/>
    <w:lvl w:ilvl="0" w:tplc="2002561C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75"/>
    <w:rsid w:val="00047F27"/>
    <w:rsid w:val="00222233"/>
    <w:rsid w:val="002D4EDB"/>
    <w:rsid w:val="003706AD"/>
    <w:rsid w:val="00380AF5"/>
    <w:rsid w:val="00386575"/>
    <w:rsid w:val="00423DA1"/>
    <w:rsid w:val="00483F51"/>
    <w:rsid w:val="005325A9"/>
    <w:rsid w:val="0053467B"/>
    <w:rsid w:val="00795989"/>
    <w:rsid w:val="007D0CBE"/>
    <w:rsid w:val="00852562"/>
    <w:rsid w:val="00862376"/>
    <w:rsid w:val="009E64E2"/>
    <w:rsid w:val="00A2502C"/>
    <w:rsid w:val="00AF36C5"/>
    <w:rsid w:val="00BA3D7E"/>
    <w:rsid w:val="00D32E4E"/>
    <w:rsid w:val="00FA44EF"/>
    <w:rsid w:val="00FE385E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E318"/>
  <w15:chartTrackingRefBased/>
  <w15:docId w15:val="{18BAA074-FF91-4FB5-A6B7-F0D5A952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6AD"/>
    <w:pPr>
      <w:spacing w:after="0" w:line="360" w:lineRule="auto"/>
      <w:ind w:firstLine="397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483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83F51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1Заголовок 1"/>
    <w:next w:val="a"/>
    <w:qFormat/>
    <w:rsid w:val="00862376"/>
    <w:pPr>
      <w:pageBreakBefore/>
      <w:suppressAutoHyphens/>
      <w:spacing w:before="360" w:after="360" w:line="360" w:lineRule="auto"/>
      <w:ind w:left="397"/>
      <w:jc w:val="center"/>
      <w:outlineLvl w:val="0"/>
    </w:pPr>
    <w:rPr>
      <w:rFonts w:ascii="Times New Roman" w:hAnsi="Times New Roman"/>
      <w:caps/>
      <w:sz w:val="28"/>
    </w:rPr>
  </w:style>
  <w:style w:type="paragraph" w:customStyle="1" w:styleId="111">
    <w:name w:val="1Оглавление1"/>
    <w:qFormat/>
    <w:rsid w:val="00BA3D7E"/>
    <w:pPr>
      <w:tabs>
        <w:tab w:val="left" w:leader="dot" w:pos="8505"/>
        <w:tab w:val="left" w:pos="9639"/>
      </w:tabs>
      <w:spacing w:after="0" w:line="360" w:lineRule="auto"/>
    </w:pPr>
    <w:rPr>
      <w:rFonts w:ascii="Times New Roman" w:hAnsi="Times New Roman"/>
      <w:caps/>
      <w:sz w:val="28"/>
    </w:rPr>
  </w:style>
  <w:style w:type="paragraph" w:styleId="a3">
    <w:name w:val="caption"/>
    <w:next w:val="a"/>
    <w:uiPriority w:val="35"/>
    <w:unhideWhenUsed/>
    <w:qFormat/>
    <w:rsid w:val="00FA44EF"/>
    <w:pPr>
      <w:suppressAutoHyphens/>
      <w:spacing w:after="0" w:line="360" w:lineRule="auto"/>
      <w:jc w:val="center"/>
    </w:pPr>
    <w:rPr>
      <w:rFonts w:ascii="Times New Roman" w:hAnsi="Times New Roman"/>
      <w:iCs/>
      <w:sz w:val="28"/>
      <w:szCs w:val="18"/>
    </w:rPr>
  </w:style>
  <w:style w:type="paragraph" w:customStyle="1" w:styleId="21">
    <w:name w:val="Заголовок2"/>
    <w:next w:val="a"/>
    <w:rsid w:val="00380AF5"/>
    <w:pPr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ТАБЛИЦА"/>
    <w:qFormat/>
    <w:rsid w:val="00047F27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22">
    <w:name w:val="Заголовок 2 уровня"/>
    <w:basedOn w:val="a"/>
    <w:next w:val="a"/>
    <w:link w:val="23"/>
    <w:qFormat/>
    <w:rsid w:val="00862376"/>
    <w:pPr>
      <w:spacing w:before="360" w:after="240"/>
      <w:ind w:left="397" w:firstLine="0"/>
      <w:jc w:val="left"/>
      <w:outlineLvl w:val="1"/>
    </w:pPr>
  </w:style>
  <w:style w:type="character" w:customStyle="1" w:styleId="23">
    <w:name w:val="Заголовок 2 уровня Знак"/>
    <w:basedOn w:val="a0"/>
    <w:link w:val="22"/>
    <w:rsid w:val="00862376"/>
    <w:rPr>
      <w:rFonts w:ascii="Times New Roman" w:hAnsi="Times New Roman"/>
      <w:sz w:val="28"/>
    </w:rPr>
  </w:style>
  <w:style w:type="paragraph" w:customStyle="1" w:styleId="a5">
    <w:name w:val="Маркированный список$"/>
    <w:basedOn w:val="a"/>
    <w:link w:val="a6"/>
    <w:qFormat/>
    <w:rsid w:val="00FE385E"/>
    <w:pPr>
      <w:ind w:firstLine="0"/>
    </w:pPr>
  </w:style>
  <w:style w:type="character" w:customStyle="1" w:styleId="a6">
    <w:name w:val="Маркированный список$ Знак"/>
    <w:basedOn w:val="a0"/>
    <w:link w:val="a5"/>
    <w:rsid w:val="00862376"/>
    <w:rPr>
      <w:rFonts w:ascii="Times New Roman" w:hAnsi="Times New Roman"/>
      <w:sz w:val="28"/>
    </w:rPr>
  </w:style>
  <w:style w:type="paragraph" w:customStyle="1" w:styleId="1">
    <w:name w:val="1нумерованный список$"/>
    <w:next w:val="a"/>
    <w:link w:val="12"/>
    <w:qFormat/>
    <w:rsid w:val="00FE385E"/>
    <w:pPr>
      <w:numPr>
        <w:numId w:val="7"/>
      </w:numPr>
      <w:tabs>
        <w:tab w:val="left" w:pos="851"/>
      </w:tabs>
      <w:spacing w:after="0" w:line="360" w:lineRule="auto"/>
      <w:ind w:left="397"/>
      <w:jc w:val="both"/>
    </w:pPr>
    <w:rPr>
      <w:rFonts w:ascii="Times New Roman" w:hAnsi="Times New Roman"/>
      <w:sz w:val="28"/>
    </w:rPr>
  </w:style>
  <w:style w:type="character" w:customStyle="1" w:styleId="12">
    <w:name w:val="1нумерованный список$ Знак"/>
    <w:basedOn w:val="a0"/>
    <w:link w:val="1"/>
    <w:rsid w:val="00FE385E"/>
    <w:rPr>
      <w:rFonts w:ascii="Times New Roman" w:hAnsi="Times New Roman"/>
      <w:sz w:val="28"/>
    </w:rPr>
  </w:style>
  <w:style w:type="paragraph" w:customStyle="1" w:styleId="13">
    <w:name w:val="1название таблиц"/>
    <w:qFormat/>
    <w:rsid w:val="003706AD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83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483F5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83F51"/>
    <w:rPr>
      <w:color w:val="0000FF"/>
      <w:u w:val="single"/>
    </w:rPr>
  </w:style>
  <w:style w:type="character" w:styleId="a9">
    <w:name w:val="Strong"/>
    <w:basedOn w:val="a0"/>
    <w:uiPriority w:val="22"/>
    <w:qFormat/>
    <w:rsid w:val="00483F51"/>
    <w:rPr>
      <w:b/>
      <w:bCs/>
    </w:rPr>
  </w:style>
  <w:style w:type="paragraph" w:styleId="aa">
    <w:name w:val="List Paragraph"/>
    <w:basedOn w:val="a"/>
    <w:uiPriority w:val="34"/>
    <w:qFormat/>
    <w:rsid w:val="00483F51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483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266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207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581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9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8</cp:revision>
  <dcterms:created xsi:type="dcterms:W3CDTF">2020-04-08T04:20:00Z</dcterms:created>
  <dcterms:modified xsi:type="dcterms:W3CDTF">2020-04-08T04:58:00Z</dcterms:modified>
</cp:coreProperties>
</file>